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05.42644023895264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5731200" cy="2984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80" w:line="205.42644023895264" w:lineRule="auto"/>
        <w:rPr>
          <w:b w:val="1"/>
          <w:bCs w:val="1"/>
          <w:sz w:val="34"/>
          <w:szCs w:val="34"/>
        </w:rPr>
      </w:pPr>
      <w:bookmarkStart w:colFirst="0" w:colLast="0" w:name="_p5j3akoir4vw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Joone järgimine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w7crzkbnuu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Üldsätted</w:t>
      </w:r>
    </w:p>
    <w:p w:rsidR="00000000" w:rsidDel="00000000" w:rsidP="00000000" w:rsidRDefault="00000000" w:rsidRPr="00000000" w14:paraId="00000004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Iga meeskond võistleb </w:t>
      </w:r>
      <w:r w:rsidDel="00000000" w:rsidR="00000000" w:rsidRPr="00000000">
        <w:rPr>
          <w:b w:val="1"/>
          <w:bCs w:val="1"/>
          <w:rtl w:val="0"/>
        </w:rPr>
        <w:t xml:space="preserve">eraldi</w:t>
      </w:r>
      <w:r w:rsidDel="00000000" w:rsidR="00000000" w:rsidRPr="00000000">
        <w:rPr>
          <w:rtl w:val="0"/>
        </w:rPr>
        <w:t xml:space="preserve">.</w:t>
        <w:br w:type="textWrapping"/>
        <w:t xml:space="preserve">Iga meeskond esitab </w:t>
      </w:r>
      <w:r w:rsidDel="00000000" w:rsidR="00000000" w:rsidRPr="00000000">
        <w:rPr>
          <w:b w:val="1"/>
          <w:bCs w:val="1"/>
          <w:rtl w:val="0"/>
        </w:rPr>
        <w:t xml:space="preserve">ühe roboti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fz677wf9ej5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Võistluse ülesanne</w:t>
      </w:r>
    </w:p>
    <w:p w:rsidR="00000000" w:rsidDel="00000000" w:rsidP="00000000" w:rsidRDefault="00000000" w:rsidRPr="00000000" w14:paraId="00000006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peab </w:t>
      </w:r>
      <w:r w:rsidDel="00000000" w:rsidR="00000000" w:rsidRPr="00000000">
        <w:rPr>
          <w:b w:val="1"/>
          <w:bCs w:val="1"/>
          <w:rtl w:val="0"/>
        </w:rPr>
        <w:t xml:space="preserve">järgima joont ja läbima raja võimalikult kiiresti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b9zv0ekz6h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Piirangud</w:t>
      </w:r>
    </w:p>
    <w:p w:rsidR="00000000" w:rsidDel="00000000" w:rsidP="00000000" w:rsidRDefault="00000000" w:rsidRPr="00000000" w14:paraId="00000008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Kui korraldajad ei määra teisiti: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meeskonnas võib olla </w:t>
      </w:r>
      <w:r w:rsidDel="00000000" w:rsidR="00000000" w:rsidRPr="00000000">
        <w:rPr>
          <w:b w:val="1"/>
          <w:bCs w:val="1"/>
          <w:rtl w:val="0"/>
        </w:rPr>
        <w:t xml:space="preserve">kuni 2 osalejat</w:t>
        <w:br w:type="textWrapping"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vanim osaleja peab olema </w:t>
      </w:r>
      <w:r w:rsidDel="00000000" w:rsidR="00000000" w:rsidRPr="00000000">
        <w:rPr>
          <w:b w:val="1"/>
          <w:bCs w:val="1"/>
          <w:rtl w:val="0"/>
        </w:rPr>
        <w:t xml:space="preserve">15-aastane või noorem</w:t>
        <w:br w:type="textWrapping"/>
      </w:r>
    </w:p>
    <w:p w:rsidR="00000000" w:rsidDel="00000000" w:rsidP="00000000" w:rsidRDefault="00000000" w:rsidRPr="00000000" w14:paraId="0000000B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Täiendavad nõuded võivad sõltuda </w:t>
      </w:r>
      <w:r w:rsidDel="00000000" w:rsidR="00000000" w:rsidRPr="00000000">
        <w:rPr>
          <w:b w:val="1"/>
          <w:bCs w:val="1"/>
          <w:rtl w:val="0"/>
        </w:rPr>
        <w:t xml:space="preserve">võistluse kategooriast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Kui kategooria on </w:t>
      </w:r>
      <w:r w:rsidDel="00000000" w:rsidR="00000000" w:rsidRPr="00000000">
        <w:rPr>
          <w:b w:val="1"/>
          <w:bCs w:val="1"/>
          <w:rtl w:val="0"/>
        </w:rPr>
        <w:t xml:space="preserve">„algajatele“</w:t>
      </w:r>
      <w:r w:rsidDel="00000000" w:rsidR="00000000" w:rsidRPr="00000000">
        <w:rPr>
          <w:rtl w:val="0"/>
        </w:rPr>
        <w:t xml:space="preserve">, võib robot kasutada </w:t>
      </w:r>
      <w:r w:rsidDel="00000000" w:rsidR="00000000" w:rsidRPr="00000000">
        <w:rPr>
          <w:b w:val="1"/>
          <w:bCs w:val="1"/>
          <w:rtl w:val="0"/>
        </w:rPr>
        <w:t xml:space="preserve">maksimaalselt kahte valgussensorit</w:t>
      </w:r>
      <w:r w:rsidDel="00000000" w:rsidR="00000000" w:rsidRPr="00000000">
        <w:rPr>
          <w:rtl w:val="0"/>
        </w:rPr>
        <w:t xml:space="preserve"> joone tuvastamiseks.</w:t>
      </w:r>
    </w:p>
    <w:p w:rsidR="00000000" w:rsidDel="00000000" w:rsidP="00000000" w:rsidRDefault="00000000" w:rsidRPr="00000000" w14:paraId="0000000D">
      <w:pPr>
        <w:widowControl w:val="0"/>
        <w:spacing w:after="240" w:before="240"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26"/>
          <w:szCs w:val="26"/>
        </w:rPr>
      </w:pPr>
      <w:bookmarkStart w:colFirst="0" w:colLast="0" w:name="_9w2eq791d2ux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Nõuded robotile</w:t>
      </w:r>
    </w:p>
    <w:p w:rsidR="00000000" w:rsidDel="00000000" w:rsidP="00000000" w:rsidRDefault="00000000" w:rsidRPr="00000000" w14:paraId="0000000F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peab vastama järgmistele piirangutele: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pikkus — </w:t>
      </w:r>
      <w:r w:rsidDel="00000000" w:rsidR="00000000" w:rsidRPr="00000000">
        <w:rPr>
          <w:b w:val="1"/>
          <w:bCs w:val="1"/>
          <w:rtl w:val="0"/>
        </w:rPr>
        <w:t xml:space="preserve">kuni 20 cm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6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laius — </w:t>
      </w:r>
      <w:r w:rsidDel="00000000" w:rsidR="00000000" w:rsidRPr="00000000">
        <w:rPr>
          <w:b w:val="1"/>
          <w:bCs w:val="1"/>
          <w:rtl w:val="0"/>
        </w:rPr>
        <w:t xml:space="preserve">kuni 20 cm</w:t>
        <w:br w:type="textWrapping"/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kaal — </w:t>
      </w:r>
      <w:r w:rsidDel="00000000" w:rsidR="00000000" w:rsidRPr="00000000">
        <w:rPr>
          <w:b w:val="1"/>
          <w:bCs w:val="1"/>
          <w:rtl w:val="0"/>
        </w:rPr>
        <w:t xml:space="preserve">kuni 2 kg</w:t>
        <w:br w:type="textWrapping"/>
      </w:r>
    </w:p>
    <w:p w:rsidR="00000000" w:rsidDel="00000000" w:rsidP="00000000" w:rsidRDefault="00000000" w:rsidRPr="00000000" w14:paraId="00000013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peab olema </w:t>
      </w:r>
      <w:r w:rsidDel="00000000" w:rsidR="00000000" w:rsidRPr="00000000">
        <w:rPr>
          <w:b w:val="1"/>
          <w:bCs w:val="1"/>
          <w:rtl w:val="0"/>
        </w:rPr>
        <w:t xml:space="preserve">täielikult autonoomne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spacing w:after="240" w:before="240" w:line="205.4264402389526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Kaugjuhtimine ei ole lubatud.</w:t>
      </w:r>
    </w:p>
    <w:p w:rsidR="00000000" w:rsidDel="00000000" w:rsidP="00000000" w:rsidRDefault="00000000" w:rsidRPr="00000000" w14:paraId="00000015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Robotiprogramm peab olema </w:t>
      </w:r>
      <w:r w:rsidDel="00000000" w:rsidR="00000000" w:rsidRPr="00000000">
        <w:rPr>
          <w:b w:val="1"/>
          <w:bCs w:val="1"/>
          <w:rtl w:val="0"/>
        </w:rPr>
        <w:t xml:space="preserve">osalejate endi kirjutatud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peab olema </w:t>
      </w:r>
      <w:r w:rsidDel="00000000" w:rsidR="00000000" w:rsidRPr="00000000">
        <w:rPr>
          <w:b w:val="1"/>
          <w:bCs w:val="1"/>
          <w:rtl w:val="0"/>
        </w:rPr>
        <w:t xml:space="preserve">kokku pandud eraldi detailidest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Tehases programmeeritud valmisrobotid </w:t>
      </w:r>
      <w:r w:rsidDel="00000000" w:rsidR="00000000" w:rsidRPr="00000000">
        <w:rPr>
          <w:b w:val="1"/>
          <w:bCs w:val="1"/>
          <w:rtl w:val="0"/>
        </w:rPr>
        <w:t xml:space="preserve">ei ole lubatud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peab suutma </w:t>
      </w:r>
      <w:r w:rsidDel="00000000" w:rsidR="00000000" w:rsidRPr="00000000">
        <w:rPr>
          <w:b w:val="1"/>
          <w:bCs w:val="1"/>
          <w:rtl w:val="0"/>
        </w:rPr>
        <w:t xml:space="preserve">aktiveerida start-finiš süsteemi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Roboti rattad või muud osad ei tohi (väljalülitatud olekus) </w:t>
      </w:r>
      <w:r w:rsidDel="00000000" w:rsidR="00000000" w:rsidRPr="00000000">
        <w:rPr>
          <w:b w:val="1"/>
          <w:bCs w:val="1"/>
          <w:rtl w:val="0"/>
        </w:rPr>
        <w:t xml:space="preserve">hoida A4 paberit üle 2 sekundi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spacing w:after="240" w:before="240"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26"/>
          <w:szCs w:val="26"/>
        </w:rPr>
      </w:pPr>
      <w:bookmarkStart w:colFirst="0" w:colLast="0" w:name="_9zyujirxgjha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Võistlusväljak</w:t>
      </w:r>
    </w:p>
    <w:p w:rsidR="00000000" w:rsidDel="00000000" w:rsidP="00000000" w:rsidRDefault="00000000" w:rsidRPr="00000000" w14:paraId="0000001C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Võistlusväljak on </w:t>
      </w:r>
      <w:r w:rsidDel="00000000" w:rsidR="00000000" w:rsidRPr="00000000">
        <w:rPr>
          <w:b w:val="1"/>
          <w:bCs w:val="1"/>
          <w:rtl w:val="0"/>
        </w:rPr>
        <w:t xml:space="preserve">valge tasane pind</w:t>
      </w:r>
      <w:r w:rsidDel="00000000" w:rsidR="00000000" w:rsidRPr="00000000">
        <w:rPr>
          <w:rtl w:val="0"/>
        </w:rPr>
        <w:t xml:space="preserve">, millel on </w:t>
      </w:r>
      <w:r w:rsidDel="00000000" w:rsidR="00000000" w:rsidRPr="00000000">
        <w:rPr>
          <w:b w:val="1"/>
          <w:bCs w:val="1"/>
          <w:rtl w:val="0"/>
        </w:rPr>
        <w:t xml:space="preserve">must joon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Start-finiš joon on </w:t>
      </w:r>
      <w:r w:rsidDel="00000000" w:rsidR="00000000" w:rsidRPr="00000000">
        <w:rPr>
          <w:b w:val="1"/>
          <w:bCs w:val="1"/>
          <w:rtl w:val="0"/>
        </w:rPr>
        <w:t xml:space="preserve">katkendlik joon üle raja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Selle moodustavad </w:t>
      </w:r>
      <w:r w:rsidDel="00000000" w:rsidR="00000000" w:rsidRPr="00000000">
        <w:rPr>
          <w:b w:val="1"/>
          <w:bCs w:val="1"/>
          <w:rtl w:val="0"/>
        </w:rPr>
        <w:t xml:space="preserve">kaks musta riba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laius — </w:t>
      </w:r>
      <w:r w:rsidDel="00000000" w:rsidR="00000000" w:rsidRPr="00000000">
        <w:rPr>
          <w:b w:val="1"/>
          <w:bCs w:val="1"/>
          <w:rtl w:val="0"/>
        </w:rPr>
        <w:t xml:space="preserve">10 mm</w:t>
        <w:br w:type="textWrapping"/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pikkus — </w:t>
      </w:r>
      <w:r w:rsidDel="00000000" w:rsidR="00000000" w:rsidRPr="00000000">
        <w:rPr>
          <w:b w:val="1"/>
          <w:bCs w:val="1"/>
          <w:rtl w:val="0"/>
        </w:rPr>
        <w:t xml:space="preserve">50–75 mm</w:t>
        <w:br w:type="textWrapping"/>
      </w:r>
    </w:p>
    <w:p w:rsidR="00000000" w:rsidDel="00000000" w:rsidP="00000000" w:rsidRDefault="00000000" w:rsidRPr="00000000" w14:paraId="00000021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Ribade vahe on </w:t>
      </w:r>
      <w:r w:rsidDel="00000000" w:rsidR="00000000" w:rsidRPr="00000000">
        <w:rPr>
          <w:b w:val="1"/>
          <w:bCs w:val="1"/>
          <w:rtl w:val="0"/>
        </w:rPr>
        <w:t xml:space="preserve">pool roboti maksimaalsest laiusest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pozj9fre0g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Raja omadused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Raja pikkus — </w:t>
      </w:r>
      <w:r w:rsidDel="00000000" w:rsidR="00000000" w:rsidRPr="00000000">
        <w:rPr>
          <w:b w:val="1"/>
          <w:bCs w:val="1"/>
          <w:rtl w:val="0"/>
        </w:rPr>
        <w:t xml:space="preserve">11 m ±50 cm</w:t>
        <w:br w:type="textWrapping"/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Joone laius — </w:t>
      </w:r>
      <w:r w:rsidDel="00000000" w:rsidR="00000000" w:rsidRPr="00000000">
        <w:rPr>
          <w:b w:val="1"/>
          <w:bCs w:val="1"/>
          <w:rtl w:val="0"/>
        </w:rPr>
        <w:t xml:space="preserve">20 mm</w:t>
        <w:br w:type="textWrapping"/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Minimaalne kurvi raadius — </w:t>
      </w:r>
      <w:r w:rsidDel="00000000" w:rsidR="00000000" w:rsidRPr="00000000">
        <w:rPr>
          <w:b w:val="1"/>
          <w:bCs w:val="1"/>
          <w:rtl w:val="0"/>
        </w:rPr>
        <w:t xml:space="preserve">50 mm</w:t>
        <w:br w:type="textWrapping"/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Joone kuju — </w:t>
      </w:r>
      <w:r w:rsidDel="00000000" w:rsidR="00000000" w:rsidRPr="00000000">
        <w:rPr>
          <w:b w:val="1"/>
          <w:bCs w:val="1"/>
          <w:rtl w:val="0"/>
        </w:rPr>
        <w:t xml:space="preserve">pidev ja ristuv</w:t>
        <w:br w:type="textWrapping"/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Vaba ruum mõlemal pool joont — </w:t>
      </w:r>
      <w:r w:rsidDel="00000000" w:rsidR="00000000" w:rsidRPr="00000000">
        <w:rPr>
          <w:b w:val="1"/>
          <w:bCs w:val="1"/>
          <w:rtl w:val="0"/>
        </w:rPr>
        <w:t xml:space="preserve">vähemalt 300 mm</w:t>
        <w:br w:type="textWrapping"/>
      </w:r>
    </w:p>
    <w:p w:rsidR="00000000" w:rsidDel="00000000" w:rsidP="00000000" w:rsidRDefault="00000000" w:rsidRPr="00000000" w14:paraId="00000028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Raja täpse kuju määravad </w:t>
      </w:r>
      <w:r w:rsidDel="00000000" w:rsidR="00000000" w:rsidRPr="00000000">
        <w:rPr>
          <w:b w:val="1"/>
          <w:bCs w:val="1"/>
          <w:rtl w:val="0"/>
        </w:rPr>
        <w:t xml:space="preserve">korraldajad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91.920166015625" w:line="240" w:lineRule="auto"/>
        <w:ind w:left="10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262563" cy="174818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2563" cy="1748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91.920166015625" w:line="240" w:lineRule="auto"/>
        <w:ind w:left="103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Näidis</w:t>
      </w:r>
    </w:p>
    <w:p w:rsidR="00000000" w:rsidDel="00000000" w:rsidP="00000000" w:rsidRDefault="00000000" w:rsidRPr="00000000" w14:paraId="0000002C">
      <w:pPr>
        <w:widowControl w:val="0"/>
        <w:spacing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26"/>
          <w:szCs w:val="26"/>
        </w:rPr>
      </w:pPr>
      <w:bookmarkStart w:colFirst="0" w:colLast="0" w:name="_kogcyj21v4g0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Võistluse läbiviimine</w:t>
      </w:r>
    </w:p>
    <w:p w:rsidR="00000000" w:rsidDel="00000000" w:rsidP="00000000" w:rsidRDefault="00000000" w:rsidRPr="00000000" w14:paraId="0000002E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Maksimaalne sõidu aeg — </w:t>
      </w:r>
      <w:r w:rsidDel="00000000" w:rsidR="00000000" w:rsidRPr="00000000">
        <w:rPr>
          <w:b w:val="1"/>
          <w:bCs w:val="1"/>
          <w:rtl w:val="0"/>
        </w:rPr>
        <w:t xml:space="preserve">2 minutit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asetatakse enne starti </w:t>
      </w:r>
      <w:r w:rsidDel="00000000" w:rsidR="00000000" w:rsidRPr="00000000">
        <w:rPr>
          <w:b w:val="1"/>
          <w:bCs w:val="1"/>
          <w:rtl w:val="0"/>
        </w:rPr>
        <w:t xml:space="preserve">starditsooni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</w:t>
      </w:r>
      <w:r w:rsidDel="00000000" w:rsidR="00000000" w:rsidRPr="00000000">
        <w:rPr>
          <w:b w:val="1"/>
          <w:bCs w:val="1"/>
          <w:rtl w:val="0"/>
        </w:rPr>
        <w:t xml:space="preserve">stardib ja lõpetab starditsoonis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Aega mõõdetakse: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5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start-finiš süsteemiga</w:t>
        <w:br w:type="textWrapping"/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5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või </w:t>
      </w:r>
      <w:r w:rsidDel="00000000" w:rsidR="00000000" w:rsidRPr="00000000">
        <w:rPr>
          <w:b w:val="1"/>
          <w:bCs w:val="1"/>
          <w:rtl w:val="0"/>
        </w:rPr>
        <w:t xml:space="preserve">kohtuniku stopperiga</w:t>
        <w:br w:type="textWrapping"/>
      </w:r>
    </w:p>
    <w:p w:rsidR="00000000" w:rsidDel="00000000" w:rsidP="00000000" w:rsidRDefault="00000000" w:rsidRPr="00000000" w14:paraId="00000034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Fikseeritud aeg on </w:t>
      </w:r>
      <w:r w:rsidDel="00000000" w:rsidR="00000000" w:rsidRPr="00000000">
        <w:rPr>
          <w:b w:val="1"/>
          <w:bCs w:val="1"/>
          <w:rtl w:val="0"/>
        </w:rPr>
        <w:t xml:space="preserve">lõplik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Aeg algab, kui robot </w:t>
      </w:r>
      <w:r w:rsidDel="00000000" w:rsidR="00000000" w:rsidRPr="00000000">
        <w:rPr>
          <w:b w:val="1"/>
          <w:bCs w:val="1"/>
          <w:rtl w:val="0"/>
        </w:rPr>
        <w:t xml:space="preserve">ületab stardijoone</w:t>
      </w:r>
      <w:r w:rsidDel="00000000" w:rsidR="00000000" w:rsidRPr="00000000">
        <w:rPr>
          <w:rtl w:val="0"/>
        </w:rPr>
        <w:t xml:space="preserve">,</w:t>
        <w:br w:type="textWrapping"/>
        <w:t xml:space="preserve"> ja lõpeb, kui robot </w:t>
      </w:r>
      <w:r w:rsidDel="00000000" w:rsidR="00000000" w:rsidRPr="00000000">
        <w:rPr>
          <w:b w:val="1"/>
          <w:bCs w:val="1"/>
          <w:rtl w:val="0"/>
        </w:rPr>
        <w:t xml:space="preserve">ületab finišijoone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Arvesse läheb </w:t>
      </w:r>
      <w:r w:rsidDel="00000000" w:rsidR="00000000" w:rsidRPr="00000000">
        <w:rPr>
          <w:b w:val="1"/>
          <w:bCs w:val="1"/>
          <w:rtl w:val="0"/>
        </w:rPr>
        <w:t xml:space="preserve">parim katse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spacing w:after="240" w:before="240"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26"/>
          <w:szCs w:val="26"/>
        </w:rPr>
      </w:pPr>
      <w:bookmarkStart w:colFirst="0" w:colLast="0" w:name="_tr3ht9gfnvzh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Diskvalifitseerimine</w:t>
      </w:r>
    </w:p>
    <w:p w:rsidR="00000000" w:rsidDel="00000000" w:rsidP="00000000" w:rsidRDefault="00000000" w:rsidRPr="00000000" w14:paraId="00000039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Katse diskvalifitseeritakse, kui: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robotit </w:t>
      </w:r>
      <w:r w:rsidDel="00000000" w:rsidR="00000000" w:rsidRPr="00000000">
        <w:rPr>
          <w:b w:val="1"/>
          <w:bCs w:val="1"/>
          <w:rtl w:val="0"/>
        </w:rPr>
        <w:t xml:space="preserve">juhitakse väliselt</w:t>
        <w:br w:type="textWrapping"/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osaleja </w:t>
      </w:r>
      <w:r w:rsidDel="00000000" w:rsidR="00000000" w:rsidRPr="00000000">
        <w:rPr>
          <w:b w:val="1"/>
          <w:bCs w:val="1"/>
          <w:rtl w:val="0"/>
        </w:rPr>
        <w:t xml:space="preserve">puudutab robotit või väljakut</w:t>
        <w:br w:type="textWrapping"/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robot </w:t>
      </w:r>
      <w:r w:rsidDel="00000000" w:rsidR="00000000" w:rsidRPr="00000000">
        <w:rPr>
          <w:b w:val="1"/>
          <w:bCs w:val="1"/>
          <w:rtl w:val="0"/>
        </w:rPr>
        <w:t xml:space="preserve">lahkub võistlus väljakult</w:t>
        <w:br w:type="textWrapping"/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robot </w:t>
      </w:r>
      <w:r w:rsidDel="00000000" w:rsidR="00000000" w:rsidRPr="00000000">
        <w:rPr>
          <w:b w:val="1"/>
          <w:bCs w:val="1"/>
          <w:rtl w:val="0"/>
        </w:rPr>
        <w:t xml:space="preserve">ei lõpeta sõitu 2 minuti jooksul</w:t>
        <w:br w:type="textWrapping"/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robot </w:t>
      </w:r>
      <w:r w:rsidDel="00000000" w:rsidR="00000000" w:rsidRPr="00000000">
        <w:rPr>
          <w:b w:val="1"/>
          <w:bCs w:val="1"/>
          <w:rtl w:val="0"/>
        </w:rPr>
        <w:t xml:space="preserve">lahkub joonelt üle 5 sekundi</w:t>
        <w:br w:type="textWrapping"/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robot lahkub joonelt </w:t>
      </w:r>
      <w:r w:rsidDel="00000000" w:rsidR="00000000" w:rsidRPr="00000000">
        <w:rPr>
          <w:b w:val="1"/>
          <w:bCs w:val="1"/>
          <w:rtl w:val="0"/>
        </w:rPr>
        <w:t xml:space="preserve">vale nurga all</w:t>
        <w:br w:type="textWrapping"/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robot liigub </w:t>
      </w:r>
      <w:r w:rsidDel="00000000" w:rsidR="00000000" w:rsidRPr="00000000">
        <w:rPr>
          <w:b w:val="1"/>
          <w:bCs w:val="1"/>
          <w:rtl w:val="0"/>
        </w:rPr>
        <w:t xml:space="preserve">rohkem kui kahe roboti pikkuse kaugusele joonest</w:t>
        <w:br w:type="textWrapping"/>
      </w:r>
    </w:p>
    <w:p w:rsidR="00000000" w:rsidDel="00000000" w:rsidP="00000000" w:rsidRDefault="00000000" w:rsidRPr="00000000" w14:paraId="00000041">
      <w:pPr>
        <w:widowControl w:val="0"/>
        <w:spacing w:after="240" w:before="240"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26"/>
          <w:szCs w:val="26"/>
        </w:rPr>
      </w:pPr>
      <w:bookmarkStart w:colFirst="0" w:colLast="0" w:name="_xos6etd4o92q" w:id="9"/>
      <w:bookmarkEnd w:id="9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Punktiarvestus</w:t>
      </w:r>
    </w:p>
    <w:p w:rsidR="00000000" w:rsidDel="00000000" w:rsidP="00000000" w:rsidRDefault="00000000" w:rsidRPr="00000000" w14:paraId="00000043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Punkte </w:t>
      </w:r>
      <w:r w:rsidDel="00000000" w:rsidR="00000000" w:rsidRPr="00000000">
        <w:rPr>
          <w:b w:val="1"/>
          <w:bCs w:val="1"/>
          <w:rtl w:val="0"/>
        </w:rPr>
        <w:t xml:space="preserve">ei arvestata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widowControl w:val="0"/>
        <w:spacing w:after="240" w:before="240"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26"/>
          <w:szCs w:val="26"/>
        </w:rPr>
      </w:pPr>
      <w:bookmarkStart w:colFirst="0" w:colLast="0" w:name="_qq9bfv8h4lip" w:id="10"/>
      <w:bookmarkEnd w:id="1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7. Võitja määramine</w:t>
      </w:r>
    </w:p>
    <w:p w:rsidR="00000000" w:rsidDel="00000000" w:rsidP="00000000" w:rsidRDefault="00000000" w:rsidRPr="00000000" w14:paraId="00000046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Võitja on robot, kes </w:t>
      </w:r>
      <w:r w:rsidDel="00000000" w:rsidR="00000000" w:rsidRPr="00000000">
        <w:rPr>
          <w:b w:val="1"/>
          <w:bCs w:val="1"/>
          <w:rtl w:val="0"/>
        </w:rPr>
        <w:t xml:space="preserve">läbib raja kõige lühema ajaga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05.42644023895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191.920166015625" w:line="240" w:lineRule="auto"/>
        <w:ind w:left="103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