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80" w:line="354.1442584991455" w:lineRule="auto"/>
        <w:ind w:left="336.3999938964844" w:right="714.642333984375" w:firstLine="696.400146484375"/>
        <w:rPr>
          <w:b w:val="1"/>
          <w:bCs w:val="1"/>
          <w:sz w:val="34"/>
          <w:szCs w:val="34"/>
        </w:rPr>
      </w:pPr>
      <w:bookmarkStart w:colFirst="0" w:colLast="0" w:name="_qymuw1rf9ie2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Maze (Autonomous)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676275</wp:posOffset>
            </wp:positionH>
            <wp:positionV relativeFrom="paragraph">
              <wp:posOffset>114300</wp:posOffset>
            </wp:positionV>
            <wp:extent cx="5324475" cy="349980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1806" l="0" r="0" t="4717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4998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widowControl w:val="0"/>
        <w:spacing w:before="280" w:line="354.1442584991455" w:lineRule="auto"/>
        <w:ind w:left="336.3999938964844" w:right="714.642333984375" w:firstLine="696.400146484375"/>
        <w:rPr>
          <w:b w:val="1"/>
          <w:bCs w:val="1"/>
          <w:color w:val="000000"/>
          <w:sz w:val="26"/>
          <w:szCs w:val="26"/>
        </w:rPr>
      </w:pPr>
      <w:bookmarkStart w:colFirst="0" w:colLast="0" w:name="_9d54b0xpbf5m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Robot</w:t>
      </w:r>
    </w:p>
    <w:p w:rsidR="00000000" w:rsidDel="00000000" w:rsidP="00000000" w:rsidRDefault="00000000" w:rsidRPr="00000000" w14:paraId="00000003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maximum size of the robot 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 cm × 20 cm</w:t>
      </w:r>
      <w:r w:rsidDel="00000000" w:rsidR="00000000" w:rsidRPr="00000000">
        <w:rPr>
          <w:sz w:val="24"/>
          <w:szCs w:val="24"/>
          <w:rtl w:val="0"/>
        </w:rPr>
        <w:t xml:space="preserve"> (width and length).</w:t>
        <w:br w:type="textWrapping"/>
        <w:t xml:space="preserve"> During movement the robot must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 exceed these dimensions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robot must be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fully autonomous</w:t>
      </w:r>
      <w:r w:rsidDel="00000000" w:rsidR="00000000" w:rsidRPr="00000000">
        <w:rPr>
          <w:sz w:val="24"/>
          <w:szCs w:val="24"/>
          <w:rtl w:val="0"/>
        </w:rPr>
        <w:t xml:space="preserve"> (no remote control).</w:t>
      </w:r>
    </w:p>
    <w:p w:rsidR="00000000" w:rsidDel="00000000" w:rsidP="00000000" w:rsidRDefault="00000000" w:rsidRPr="00000000" w14:paraId="00000005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maze may consist of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several separate fields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Each field has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flat horizontal floor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walls around the perimeter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Fields may be connected to each other 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openings or ramps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field is divided into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cells of 30 ±2 cm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Between cells there may be walls with: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spacing w:after="0" w:afterAutospacing="0" w:before="240" w:line="354.1442584991455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height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 least 10 cm</w:t>
        <w:br w:type="textWrapping"/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after="240" w:before="0" w:beforeAutospacing="0" w:line="354.1442584991455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thickness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4–12 ±1 mm</w:t>
        <w:br w:type="textWrapping"/>
      </w:r>
    </w:p>
    <w:p w:rsidR="00000000" w:rsidDel="00000000" w:rsidP="00000000" w:rsidRDefault="00000000" w:rsidRPr="00000000" w14:paraId="0000000B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Between walls there may be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small gaps or protrusions up to 5 mm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The floor may also have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irregularities up to 2 mm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start cell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finish cell</w:t>
      </w:r>
      <w:r w:rsidDel="00000000" w:rsidR="00000000" w:rsidRPr="00000000">
        <w:rPr>
          <w:sz w:val="24"/>
          <w:szCs w:val="24"/>
          <w:rtl w:val="0"/>
        </w:rPr>
        <w:t xml:space="preserve"> are marked with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black line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maze must be built so that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there is only one possible path between any two cells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line="354.1442584991455" w:lineRule="auto"/>
        <w:ind w:left="336.3999938964844" w:right="714.642333984375" w:firstLine="696.400146484375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widowControl w:val="0"/>
        <w:spacing w:before="280" w:line="354.1442584991455" w:lineRule="auto"/>
        <w:ind w:left="336.3999938964844" w:right="714.642333984375" w:firstLine="696.400146484375"/>
        <w:rPr>
          <w:b w:val="1"/>
          <w:bCs w:val="1"/>
          <w:color w:val="000000"/>
          <w:sz w:val="26"/>
          <w:szCs w:val="26"/>
        </w:rPr>
      </w:pPr>
      <w:bookmarkStart w:colFirst="0" w:colLast="0" w:name="_uwdo9w4de0q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Competition rules</w:t>
      </w:r>
    </w:p>
    <w:p w:rsidR="00000000" w:rsidDel="00000000" w:rsidP="00000000" w:rsidRDefault="00000000" w:rsidRPr="00000000" w14:paraId="00000010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robot must travel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from the start cell to the finish cell within 180 seconds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Participants are given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 least two attempts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exact number of attempts is determined by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judging panel on the competition day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each attempt: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0" w:afterAutospacing="0" w:before="240" w:line="354.1442584991455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maze configuration</w:t>
        <w:br w:type="textWrapping"/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after="0" w:afterAutospacing="0" w:before="0" w:beforeAutospacing="0" w:line="354.1442584991455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start cell</w:t>
        <w:br w:type="textWrapping"/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after="240" w:before="0" w:beforeAutospacing="0" w:line="354.1442584991455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finish cell</w:t>
        <w:br w:type="textWrapping"/>
      </w:r>
    </w:p>
    <w:p w:rsidR="00000000" w:rsidDel="00000000" w:rsidP="00000000" w:rsidRDefault="00000000" w:rsidRPr="00000000" w14:paraId="00000017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 be changed.</w:t>
      </w:r>
    </w:p>
    <w:p w:rsidR="00000000" w:rsidDel="00000000" w:rsidP="00000000" w:rsidRDefault="00000000" w:rsidRPr="00000000" w14:paraId="00000018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However,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length of the shortest path</w:t>
      </w:r>
      <w:r w:rsidDel="00000000" w:rsidR="00000000" w:rsidRPr="00000000">
        <w:rPr>
          <w:sz w:val="24"/>
          <w:szCs w:val="24"/>
          <w:rtl w:val="0"/>
        </w:rPr>
        <w:t xml:space="preserve"> (and, if possible, the longer path following the left-hand or right-hand rule) must be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same for all attempts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the attempt and before any maze change,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 robots are placed in quarantine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robot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cannot move between two neighboring cells if there is a wall between them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robot is considered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leave a cell</w:t>
      </w:r>
      <w:r w:rsidDel="00000000" w:rsidR="00000000" w:rsidRPr="00000000">
        <w:rPr>
          <w:sz w:val="24"/>
          <w:szCs w:val="24"/>
          <w:rtl w:val="0"/>
        </w:rPr>
        <w:t xml:space="preserve"> when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part of the robot remains inside that cell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lines marking the start and finish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belong to those cells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robot is considered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enter a cell</w:t>
      </w:r>
      <w:r w:rsidDel="00000000" w:rsidR="00000000" w:rsidRPr="00000000">
        <w:rPr>
          <w:sz w:val="24"/>
          <w:szCs w:val="24"/>
          <w:rtl w:val="0"/>
        </w:rPr>
        <w:t xml:space="preserve"> when it has completely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left the previous one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 measurement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starts when the robot leaves the start cell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spacing w:line="354.1442584991455" w:lineRule="auto"/>
        <w:ind w:left="336.3999938964844" w:right="714.642333984375" w:firstLine="696.400146484375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widowControl w:val="0"/>
        <w:spacing w:before="280" w:line="354.1442584991455" w:lineRule="auto"/>
        <w:ind w:left="336.3999938964844" w:right="714.642333984375" w:firstLine="696.400146484375"/>
        <w:rPr>
          <w:b w:val="1"/>
          <w:bCs w:val="1"/>
          <w:color w:val="000000"/>
          <w:sz w:val="26"/>
          <w:szCs w:val="26"/>
        </w:rPr>
      </w:pPr>
      <w:bookmarkStart w:colFirst="0" w:colLast="0" w:name="_7l6t2jiu57w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Stopping an attempt</w:t>
      </w:r>
    </w:p>
    <w:p w:rsidR="00000000" w:rsidDel="00000000" w:rsidP="00000000" w:rsidRDefault="00000000" w:rsidRPr="00000000" w14:paraId="00000021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attempt is stopped if: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240" w:line="354.1442584991455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robot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enters the finish cell</w:t>
        <w:br w:type="textWrapping"/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afterAutospacing="0" w:before="0" w:beforeAutospacing="0" w:line="354.1442584991455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robot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does not leave a cell for 30 seconds</w:t>
        <w:br w:type="textWrapping"/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afterAutospacing="0" w:before="0" w:beforeAutospacing="0" w:line="354.1442584991455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participant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asks to stop the attempt</w:t>
        <w:br w:type="textWrapping"/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240" w:before="0" w:beforeAutospacing="0" w:line="354.1442584991455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180 seconds have passed</w:t>
        <w:br w:type="textWrapping"/>
      </w:r>
    </w:p>
    <w:p w:rsidR="00000000" w:rsidDel="00000000" w:rsidP="00000000" w:rsidRDefault="00000000" w:rsidRPr="00000000" w14:paraId="00000026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result is recorded in the protocol.</w:t>
      </w:r>
    </w:p>
    <w:p w:rsidR="00000000" w:rsidDel="00000000" w:rsidP="00000000" w:rsidRDefault="00000000" w:rsidRPr="00000000" w14:paraId="00000027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30-second timer starts when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judges detect that the robot has stopped moving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 participant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touches the robot without judge permission</w:t>
      </w:r>
      <w:r w:rsidDel="00000000" w:rsidR="00000000" w:rsidRPr="00000000">
        <w:rPr>
          <w:sz w:val="24"/>
          <w:szCs w:val="24"/>
          <w:rtl w:val="0"/>
        </w:rPr>
        <w:t xml:space="preserve">, the attempt 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stopped and the participant is disqualified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widowControl w:val="0"/>
        <w:spacing w:line="354.1442584991455" w:lineRule="auto"/>
        <w:ind w:left="336.3999938964844" w:right="714.642333984375" w:firstLine="696.400146484375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widowControl w:val="0"/>
        <w:spacing w:before="280" w:line="354.1442584991455" w:lineRule="auto"/>
        <w:ind w:left="336.3999938964844" w:right="714.642333984375" w:firstLine="696.400146484375"/>
        <w:rPr>
          <w:b w:val="1"/>
          <w:bCs w:val="1"/>
          <w:color w:val="000000"/>
          <w:sz w:val="26"/>
          <w:szCs w:val="26"/>
        </w:rPr>
      </w:pPr>
      <w:bookmarkStart w:colFirst="0" w:colLast="0" w:name="_dhrw7zwuj1k7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Determining the winner</w:t>
      </w:r>
    </w:p>
    <w:p w:rsidR="00000000" w:rsidDel="00000000" w:rsidP="00000000" w:rsidRDefault="00000000" w:rsidRPr="00000000" w14:paraId="0000002B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result of an attempt is calculated as:</w:t>
      </w:r>
    </w:p>
    <w:p w:rsidR="00000000" w:rsidDel="00000000" w:rsidP="00000000" w:rsidRDefault="00000000" w:rsidRPr="00000000" w14:paraId="0000002C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number of cells remaining to the finish</w:t>
      </w:r>
      <w:r w:rsidDel="00000000" w:rsidR="00000000" w:rsidRPr="00000000">
        <w:rPr>
          <w:sz w:val="24"/>
          <w:szCs w:val="24"/>
          <w:rtl w:val="0"/>
        </w:rPr>
        <w:t xml:space="preserve"> along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shortest path</w:t>
      </w:r>
      <w:r w:rsidDel="00000000" w:rsidR="00000000" w:rsidRPr="00000000">
        <w:rPr>
          <w:sz w:val="24"/>
          <w:szCs w:val="24"/>
          <w:rtl w:val="0"/>
        </w:rPr>
        <w:t xml:space="preserve">,</w:t>
        <w:br w:type="textWrapping"/>
        <w:t xml:space="preserve"> starting from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closest cell the robot reached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D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counted cells include the current cell but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 not include the finish zone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two robots have the same result,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attempt time</w:t>
      </w:r>
      <w:r w:rsidDel="00000000" w:rsidR="00000000" w:rsidRPr="00000000">
        <w:rPr>
          <w:sz w:val="24"/>
          <w:szCs w:val="24"/>
          <w:rtl w:val="0"/>
        </w:rPr>
        <w:t xml:space="preserve"> is used.</w:t>
      </w:r>
    </w:p>
    <w:p w:rsidR="00000000" w:rsidDel="00000000" w:rsidP="00000000" w:rsidRDefault="00000000" w:rsidRPr="00000000" w14:paraId="0000002F">
      <w:pPr>
        <w:widowControl w:val="0"/>
        <w:spacing w:after="240" w:before="240" w:line="354.144258499145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winner</w:t>
      </w:r>
      <w:r w:rsidDel="00000000" w:rsidR="00000000" w:rsidRPr="00000000">
        <w:rPr>
          <w:sz w:val="24"/>
          <w:szCs w:val="24"/>
          <w:rtl w:val="0"/>
        </w:rPr>
        <w:t xml:space="preserve"> is the robot that achieves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best result in the shortest time</w:t>
      </w:r>
      <w:r w:rsidDel="00000000" w:rsidR="00000000" w:rsidRPr="00000000">
        <w:rPr>
          <w:sz w:val="24"/>
          <w:szCs w:val="24"/>
          <w:rtl w:val="0"/>
        </w:rPr>
        <w:t xml:space="preserve"> in its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best attempt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widowControl w:val="0"/>
        <w:spacing w:line="354.1442584991455" w:lineRule="auto"/>
        <w:ind w:left="336.3999938964844" w:right="714.642333984375" w:firstLine="696.400146484375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