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Заявка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на участие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в конкурсе «Танцевальный марафон»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11.04.2026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1. Название коллектива или имя, фамилия участника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2. Руководитель коллектива/солиста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3. Название организации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4. Контактная информация (адрес, телефон, e-mail)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5. НОМИНАЦИИ: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Современный танец (джаз, модерн, contemporary),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Народный- танец, народно-стилизованный танец,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Уличный танец,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Эстрадный танец,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Классический танец,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Детский танец,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Бальные танцы,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Танцевальное шоу.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6. ВОЗРАСТНЫЕ КАТЕГОРИИ: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5-6 лет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7-9 лет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10-13 лет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14-16 лет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17-23 лет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 Смешанная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7. ФОРМЫ: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Солисты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Дуэты, трио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Малые формы (от 4 до 7 чел.)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Ансамбли (от 8 человек и более) – максимум 3 танца в каждой возрастной категории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8.Название номера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9. Продолжительность музыки  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10. Количество участников в танце  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Дополнительная информация (по необходимости)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rsid w:val="00AC3B5C"/>
    <w:rPr>
      <w:rFonts w:ascii="Times New Roman" w:cs="Times New Roman" w:eastAsia="Times New Roman" w:hAnsi="Times New Roman"/>
      <w:sz w:val="40"/>
      <w:szCs w:val="24"/>
      <w:lang w:eastAsia="ru-RU"/>
    </w:rPr>
  </w:style>
  <w:style w:type="paragraph" w:styleId="a3">
    <w:name w:val="List Paragraph"/>
    <w:basedOn w:val="a"/>
    <w:uiPriority w:val="34"/>
    <w:qFormat w:val="1"/>
    <w:rsid w:val="00AC3B5C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o2Rvyb9GnOEkPHaqwY/aaeFQg==">CgMxLjA4AHIhMUhhWVlJMUNxTU1QTzF3UmFfR0FvaDJMQkhINnVSZGEw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2023-03-13T12:51:00Z</dcterms:created>
  <dc:creator>Nadezda</dc:creator>
</cp:coreProperties>
</file>